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bookmarkStart w:id="0" w:name="_GoBack"/>
      <w:bookmarkEnd w:id="0"/>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center"/>
      </w:pPr>
      <w:r>
        <w:t>Workplace Drug Testing</w:t>
      </w:r>
    </w:p>
    <w:p w:rsidR="00EB6209" w:rsidRDefault="009D70AB" w:rsidP="00EB6209">
      <w:pPr>
        <w:pStyle w:val="NormalWeb"/>
        <w:shd w:val="clear" w:color="auto" w:fill="FFFFFF"/>
        <w:spacing w:before="0" w:beforeAutospacing="0" w:after="150" w:afterAutospacing="0" w:line="480" w:lineRule="auto"/>
        <w:ind w:firstLine="720"/>
        <w:jc w:val="center"/>
      </w:pPr>
      <w:r>
        <w:t>Name</w:t>
      </w:r>
    </w:p>
    <w:p w:rsidR="009D70AB" w:rsidRDefault="009D70AB" w:rsidP="00EB6209">
      <w:pPr>
        <w:pStyle w:val="NormalWeb"/>
        <w:shd w:val="clear" w:color="auto" w:fill="FFFFFF"/>
        <w:spacing w:before="0" w:beforeAutospacing="0" w:after="150" w:afterAutospacing="0" w:line="480" w:lineRule="auto"/>
        <w:ind w:firstLine="720"/>
        <w:jc w:val="center"/>
      </w:pPr>
      <w:r>
        <w:t>Instructor</w:t>
      </w:r>
    </w:p>
    <w:p w:rsidR="009D70AB" w:rsidRDefault="009D70AB" w:rsidP="00EB6209">
      <w:pPr>
        <w:pStyle w:val="NormalWeb"/>
        <w:shd w:val="clear" w:color="auto" w:fill="FFFFFF"/>
        <w:spacing w:before="0" w:beforeAutospacing="0" w:after="150" w:afterAutospacing="0" w:line="480" w:lineRule="auto"/>
        <w:ind w:firstLine="720"/>
        <w:jc w:val="center"/>
      </w:pPr>
      <w:r>
        <w:t>Course</w:t>
      </w:r>
    </w:p>
    <w:p w:rsidR="009D70AB" w:rsidRDefault="009D70AB" w:rsidP="00EB6209">
      <w:pPr>
        <w:pStyle w:val="NormalWeb"/>
        <w:shd w:val="clear" w:color="auto" w:fill="FFFFFF"/>
        <w:spacing w:before="0" w:beforeAutospacing="0" w:after="150" w:afterAutospacing="0" w:line="480" w:lineRule="auto"/>
        <w:ind w:firstLine="720"/>
        <w:jc w:val="center"/>
      </w:pPr>
      <w:r>
        <w:t>Date</w:t>
      </w:r>
    </w:p>
    <w:p w:rsidR="009D70AB" w:rsidRDefault="009D70AB" w:rsidP="00EB6209">
      <w:pPr>
        <w:pStyle w:val="NormalWeb"/>
        <w:shd w:val="clear" w:color="auto" w:fill="FFFFFF"/>
        <w:spacing w:before="0" w:beforeAutospacing="0" w:after="150" w:afterAutospacing="0" w:line="480" w:lineRule="auto"/>
        <w:ind w:firstLine="720"/>
        <w:jc w:val="center"/>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center"/>
      </w:pPr>
    </w:p>
    <w:p w:rsidR="009D70AB" w:rsidRDefault="009D70AB" w:rsidP="00EB6209">
      <w:pPr>
        <w:pStyle w:val="NormalWeb"/>
        <w:shd w:val="clear" w:color="auto" w:fill="FFFFFF"/>
        <w:spacing w:before="0" w:beforeAutospacing="0" w:after="150" w:afterAutospacing="0" w:line="480" w:lineRule="auto"/>
        <w:ind w:firstLine="720"/>
        <w:jc w:val="center"/>
      </w:pPr>
    </w:p>
    <w:p w:rsidR="00EB6209" w:rsidRDefault="00EB6209" w:rsidP="00EB6209">
      <w:pPr>
        <w:pStyle w:val="NormalWeb"/>
        <w:shd w:val="clear" w:color="auto" w:fill="FFFFFF"/>
        <w:spacing w:before="0" w:beforeAutospacing="0" w:after="150" w:afterAutospacing="0" w:line="480" w:lineRule="auto"/>
        <w:jc w:val="center"/>
      </w:pPr>
      <w:r>
        <w:lastRenderedPageBreak/>
        <w:t>Workplace Drug Testing</w:t>
      </w:r>
    </w:p>
    <w:p w:rsidR="009D70AB" w:rsidRDefault="009D70AB" w:rsidP="009D70AB">
      <w:pPr>
        <w:pStyle w:val="NormalWeb"/>
        <w:shd w:val="clear" w:color="auto" w:fill="FFFFFF"/>
        <w:spacing w:after="150" w:line="480" w:lineRule="auto"/>
        <w:ind w:firstLine="720"/>
        <w:jc w:val="both"/>
      </w:pPr>
      <w:r>
        <w:t xml:space="preserve">It is increasingly evident that drug user permeates numerous sectors of the society.  Moreover, there are complicated reasons for their substance use, with use of drugs often being associated with unrealistic expectations by employers for employees to cope with extended lengthy shifts and stress. The idea of drug testing has been in existences for decades, but the practice remains controversial in many organizations. Mostly, there are two opposing agendas on the issue of workplace drug testing; the first is the safety and health agenda that seek to ensure that workforce is sober and clean and the second agenda is on civil liberty that emphasizes individual’s freedom and rights to privacy and protection from discrimination. Following these arguments, it can be deduced that there are advantages and disadvantages of workplace drug testing. </w:t>
      </w:r>
    </w:p>
    <w:p w:rsidR="009D70AB" w:rsidRDefault="009D70AB" w:rsidP="009D70AB">
      <w:pPr>
        <w:pStyle w:val="NormalWeb"/>
        <w:shd w:val="clear" w:color="auto" w:fill="FFFFFF"/>
        <w:spacing w:after="150" w:line="480" w:lineRule="auto"/>
        <w:ind w:firstLine="720"/>
        <w:jc w:val="both"/>
      </w:pPr>
      <w:r>
        <w:t xml:space="preserve">The main advantage of workplace drug testing is that it encourages responsibility among the employees who may be harmful to others and themselves when they work under the influence of a substance (Cascio, 2018). For instance, one cannot feel comfortable knowing that surgeon operating on them or their loved ones is under the influence of alcohol. Moreover, drug testing can be useful in identifying individuals who may want to be assisted with the substance use since most of the drug addicts are secretive and deceitful (Cascio, 2018). Furthermore,  drug testing has the potential of enhancing health and safety in the organization since it discourages individuals from abusing drugs and latter suffering for illness due to the drug use, and also minimize accidents and injuries occurred in the workplace. </w:t>
      </w:r>
    </w:p>
    <w:p w:rsidR="009D70AB" w:rsidRDefault="009D70AB" w:rsidP="009D70AB">
      <w:pPr>
        <w:pStyle w:val="NormalWeb"/>
        <w:shd w:val="clear" w:color="auto" w:fill="FFFFFF"/>
        <w:spacing w:after="150" w:line="480" w:lineRule="auto"/>
        <w:ind w:firstLine="720"/>
        <w:jc w:val="both"/>
      </w:pPr>
      <w:r>
        <w:t xml:space="preserve"> The limitation of workplace drug testing is that it could fail to take into consideration the psychological challenges of the drug addicts. As a result, they will blame the person in an </w:t>
      </w:r>
      <w:r>
        <w:lastRenderedPageBreak/>
        <w:t>unacceptable for any physical health problem. Rather than being prescribed the best treatment, individuals who test positive for the test risk being fired. Therefore, this will establish a class of disenfranchised citizens who are less motivated to quit their addiction problem (Shaw and Barry, 2015). Moreover, the test is an invasion of fundamental privacy of the individual.</w:t>
      </w:r>
    </w:p>
    <w:p w:rsidR="00EB6209" w:rsidRDefault="009D70AB" w:rsidP="009D70AB">
      <w:pPr>
        <w:pStyle w:val="NormalWeb"/>
        <w:shd w:val="clear" w:color="auto" w:fill="FFFFFF"/>
        <w:spacing w:before="0" w:beforeAutospacing="0" w:after="150" w:afterAutospacing="0" w:line="480" w:lineRule="auto"/>
        <w:ind w:firstLine="720"/>
        <w:jc w:val="both"/>
      </w:pPr>
      <w:r>
        <w:t xml:space="preserve">In conclusion, drug testing should be an integral part of the hiring process since it is significant in enhancing the health and safety of the workforce. However, the test should not be used to marginalize drug users, by terminating their employment contracts or cutting off their access to social welfare. Moreover, people with positive results should be treated with respect and dignity, and be supported because it is the only way they will shun form abusing substances in the workplace.  </w:t>
      </w: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EB6209" w:rsidRDefault="00EB6209" w:rsidP="00EB6209">
      <w:pPr>
        <w:pStyle w:val="NormalWeb"/>
        <w:shd w:val="clear" w:color="auto" w:fill="FFFFFF"/>
        <w:spacing w:before="0" w:beforeAutospacing="0" w:after="150" w:afterAutospacing="0" w:line="480" w:lineRule="auto"/>
        <w:ind w:firstLine="720"/>
        <w:jc w:val="both"/>
      </w:pPr>
    </w:p>
    <w:p w:rsidR="009D70AB" w:rsidRDefault="009D70AB" w:rsidP="00EB6209">
      <w:pPr>
        <w:pStyle w:val="NormalWeb"/>
        <w:shd w:val="clear" w:color="auto" w:fill="FFFFFF"/>
        <w:spacing w:before="0" w:beforeAutospacing="0" w:after="150" w:afterAutospacing="0" w:line="480" w:lineRule="auto"/>
        <w:ind w:firstLine="720"/>
        <w:jc w:val="both"/>
      </w:pPr>
    </w:p>
    <w:p w:rsidR="009D70AB" w:rsidRDefault="009D70AB" w:rsidP="00EB6209">
      <w:pPr>
        <w:pStyle w:val="NormalWeb"/>
        <w:shd w:val="clear" w:color="auto" w:fill="FFFFFF"/>
        <w:spacing w:before="0" w:beforeAutospacing="0" w:after="150" w:afterAutospacing="0" w:line="480" w:lineRule="auto"/>
        <w:ind w:firstLine="720"/>
        <w:jc w:val="both"/>
      </w:pPr>
    </w:p>
    <w:p w:rsidR="00EB6209" w:rsidRPr="00EB6209" w:rsidRDefault="00EB6209" w:rsidP="00EB6209">
      <w:pPr>
        <w:pStyle w:val="NormalWeb"/>
        <w:shd w:val="clear" w:color="auto" w:fill="FFFFFF"/>
        <w:spacing w:before="0" w:beforeAutospacing="0" w:after="150" w:afterAutospacing="0" w:line="480" w:lineRule="auto"/>
        <w:jc w:val="both"/>
      </w:pPr>
    </w:p>
    <w:p w:rsidR="00951F96" w:rsidRPr="009D70AB" w:rsidRDefault="009D70AB" w:rsidP="00EB6209">
      <w:pPr>
        <w:pStyle w:val="NormalWeb"/>
        <w:shd w:val="clear" w:color="auto" w:fill="FFFFFF"/>
        <w:tabs>
          <w:tab w:val="left" w:pos="2490"/>
        </w:tabs>
        <w:spacing w:before="0" w:beforeAutospacing="0" w:after="150" w:afterAutospacing="0" w:line="480" w:lineRule="auto"/>
        <w:jc w:val="center"/>
        <w:rPr>
          <w:sz w:val="22"/>
        </w:rPr>
      </w:pPr>
      <w:r w:rsidRPr="009D70AB">
        <w:rPr>
          <w:sz w:val="22"/>
        </w:rPr>
        <w:lastRenderedPageBreak/>
        <w:t>Reference</w:t>
      </w:r>
      <w:r>
        <w:rPr>
          <w:sz w:val="22"/>
        </w:rPr>
        <w:t>s</w:t>
      </w:r>
    </w:p>
    <w:p w:rsidR="00EB6209" w:rsidRPr="00EB6209" w:rsidRDefault="00EB6209" w:rsidP="00EB6209">
      <w:pPr>
        <w:pStyle w:val="NormalWeb"/>
        <w:shd w:val="clear" w:color="auto" w:fill="FFFFFF"/>
        <w:spacing w:before="0" w:beforeAutospacing="0" w:after="150" w:afterAutospacing="0" w:line="480" w:lineRule="auto"/>
        <w:rPr>
          <w:shd w:val="clear" w:color="auto" w:fill="FFFFFF"/>
        </w:rPr>
      </w:pPr>
      <w:r w:rsidRPr="00EB6209">
        <w:rPr>
          <w:shd w:val="clear" w:color="auto" w:fill="FFFFFF"/>
        </w:rPr>
        <w:t>Cascio, W. (2018). </w:t>
      </w:r>
      <w:r w:rsidRPr="00EB6209">
        <w:rPr>
          <w:i/>
          <w:iCs/>
          <w:shd w:val="clear" w:color="auto" w:fill="FFFFFF"/>
        </w:rPr>
        <w:t>Managing human resources</w:t>
      </w:r>
      <w:r w:rsidRPr="00EB6209">
        <w:rPr>
          <w:shd w:val="clear" w:color="auto" w:fill="FFFFFF"/>
        </w:rPr>
        <w:t>. McGraw-Hill Education.</w:t>
      </w:r>
    </w:p>
    <w:p w:rsidR="00EB6209" w:rsidRPr="00EB6209" w:rsidRDefault="00EB6209" w:rsidP="00EB6209">
      <w:pPr>
        <w:pStyle w:val="NormalWeb"/>
        <w:shd w:val="clear" w:color="auto" w:fill="FFFFFF"/>
        <w:spacing w:before="0" w:beforeAutospacing="0" w:after="150" w:afterAutospacing="0" w:line="480" w:lineRule="auto"/>
        <w:rPr>
          <w:shd w:val="clear" w:color="auto" w:fill="FFFFFF"/>
        </w:rPr>
      </w:pPr>
      <w:r w:rsidRPr="00EB6209">
        <w:rPr>
          <w:shd w:val="clear" w:color="auto" w:fill="FFFFFF"/>
        </w:rPr>
        <w:t>Shaw, W. H., &amp; Barry, V. (2015). </w:t>
      </w:r>
      <w:r w:rsidRPr="00EB6209">
        <w:rPr>
          <w:i/>
          <w:iCs/>
          <w:shd w:val="clear" w:color="auto" w:fill="FFFFFF"/>
        </w:rPr>
        <w:t>Moral issues in business</w:t>
      </w:r>
      <w:r w:rsidRPr="00EB6209">
        <w:rPr>
          <w:shd w:val="clear" w:color="auto" w:fill="FFFFFF"/>
        </w:rPr>
        <w:t>. Cengage Learning.</w:t>
      </w:r>
    </w:p>
    <w:p w:rsidR="00951F96" w:rsidRPr="00951F96" w:rsidRDefault="00951F96" w:rsidP="00951F96">
      <w:pPr>
        <w:pStyle w:val="NormalWeb"/>
        <w:shd w:val="clear" w:color="auto" w:fill="FFFFFF"/>
        <w:spacing w:before="0" w:beforeAutospacing="0" w:after="150" w:afterAutospacing="0"/>
        <w:rPr>
          <w:rFonts w:ascii="Arial" w:hAnsi="Arial" w:cs="Arial"/>
          <w:color w:val="333333"/>
        </w:rPr>
      </w:pPr>
    </w:p>
    <w:p w:rsidR="008660D4" w:rsidRDefault="008660D4" w:rsidP="008660D4">
      <w:pPr>
        <w:spacing w:after="0" w:line="240" w:lineRule="auto"/>
        <w:rPr>
          <w:rFonts w:ascii="Times New Roman" w:eastAsia="Times New Roman" w:hAnsi="Times New Roman" w:cs="Times New Roman"/>
          <w:sz w:val="24"/>
          <w:szCs w:val="24"/>
        </w:rPr>
      </w:pPr>
    </w:p>
    <w:p w:rsidR="008660D4" w:rsidRDefault="008660D4" w:rsidP="001C1FA0">
      <w:pPr>
        <w:pStyle w:val="NormalWeb"/>
        <w:shd w:val="clear" w:color="auto" w:fill="FFFFFF"/>
        <w:spacing w:before="0" w:beforeAutospacing="0" w:after="150" w:afterAutospacing="0"/>
        <w:rPr>
          <w:rFonts w:ascii="Arial" w:hAnsi="Arial" w:cs="Arial"/>
          <w:color w:val="333333"/>
        </w:rPr>
      </w:pPr>
    </w:p>
    <w:p w:rsidR="008660D4" w:rsidRDefault="008660D4" w:rsidP="001C1FA0">
      <w:pPr>
        <w:pStyle w:val="NormalWeb"/>
        <w:shd w:val="clear" w:color="auto" w:fill="FFFFFF"/>
        <w:spacing w:before="0" w:beforeAutospacing="0" w:after="150" w:afterAutospacing="0"/>
        <w:rPr>
          <w:rFonts w:ascii="Arial" w:hAnsi="Arial" w:cs="Arial"/>
          <w:color w:val="333333"/>
        </w:rPr>
      </w:pPr>
    </w:p>
    <w:p w:rsidR="00110903" w:rsidRDefault="00EA29D8"/>
    <w:sectPr w:rsidR="00110903" w:rsidSect="009D70A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9D8" w:rsidRDefault="00EA29D8" w:rsidP="00EB6209">
      <w:pPr>
        <w:spacing w:after="0" w:line="240" w:lineRule="auto"/>
      </w:pPr>
      <w:r>
        <w:separator/>
      </w:r>
    </w:p>
  </w:endnote>
  <w:endnote w:type="continuationSeparator" w:id="1">
    <w:p w:rsidR="00EA29D8" w:rsidRDefault="00EA29D8" w:rsidP="00EB62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9D8" w:rsidRDefault="00EA29D8" w:rsidP="00EB6209">
      <w:pPr>
        <w:spacing w:after="0" w:line="240" w:lineRule="auto"/>
      </w:pPr>
      <w:r>
        <w:separator/>
      </w:r>
    </w:p>
  </w:footnote>
  <w:footnote w:type="continuationSeparator" w:id="1">
    <w:p w:rsidR="00EA29D8" w:rsidRDefault="00EA29D8" w:rsidP="00EB62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50684723"/>
      <w:docPartObj>
        <w:docPartGallery w:val="Page Numbers (Top of Page)"/>
        <w:docPartUnique/>
      </w:docPartObj>
    </w:sdtPr>
    <w:sdtEndPr>
      <w:rPr>
        <w:noProof/>
      </w:rPr>
    </w:sdtEndPr>
    <w:sdtContent>
      <w:p w:rsidR="00EB6209" w:rsidRPr="009D70AB" w:rsidRDefault="009D70AB" w:rsidP="009D70AB">
        <w:pPr>
          <w:pStyle w:val="Header"/>
          <w:rPr>
            <w:rFonts w:ascii="Times New Roman" w:hAnsi="Times New Roman" w:cs="Times New Roman"/>
            <w:sz w:val="24"/>
            <w:szCs w:val="24"/>
          </w:rPr>
        </w:pPr>
        <w:r w:rsidRPr="009D70AB">
          <w:rPr>
            <w:rFonts w:ascii="Times New Roman" w:hAnsi="Times New Roman" w:cs="Times New Roman"/>
            <w:sz w:val="24"/>
            <w:szCs w:val="24"/>
          </w:rPr>
          <w:t>WORKPLACE DRUG TESTING</w:t>
        </w:r>
        <w:r w:rsidRPr="009D70AB">
          <w:rPr>
            <w:rFonts w:ascii="Times New Roman" w:hAnsi="Times New Roman" w:cs="Times New Roman"/>
            <w:sz w:val="24"/>
            <w:szCs w:val="24"/>
          </w:rPr>
          <w:tab/>
        </w:r>
        <w:r w:rsidRPr="009D70AB">
          <w:rPr>
            <w:rFonts w:ascii="Times New Roman" w:hAnsi="Times New Roman" w:cs="Times New Roman"/>
            <w:sz w:val="24"/>
            <w:szCs w:val="24"/>
          </w:rPr>
          <w:tab/>
        </w:r>
        <w:r w:rsidR="006931C1" w:rsidRPr="009D70AB">
          <w:rPr>
            <w:rFonts w:ascii="Times New Roman" w:hAnsi="Times New Roman" w:cs="Times New Roman"/>
            <w:sz w:val="24"/>
            <w:szCs w:val="24"/>
          </w:rPr>
          <w:fldChar w:fldCharType="begin"/>
        </w:r>
        <w:r w:rsidRPr="009D70AB">
          <w:rPr>
            <w:rFonts w:ascii="Times New Roman" w:hAnsi="Times New Roman" w:cs="Times New Roman"/>
            <w:sz w:val="24"/>
            <w:szCs w:val="24"/>
          </w:rPr>
          <w:instrText xml:space="preserve"> PAGE   \* MERGEFORMAT </w:instrText>
        </w:r>
        <w:r w:rsidR="006931C1" w:rsidRPr="009D70AB">
          <w:rPr>
            <w:rFonts w:ascii="Times New Roman" w:hAnsi="Times New Roman" w:cs="Times New Roman"/>
            <w:sz w:val="24"/>
            <w:szCs w:val="24"/>
          </w:rPr>
          <w:fldChar w:fldCharType="separate"/>
        </w:r>
        <w:r w:rsidR="00334B74">
          <w:rPr>
            <w:rFonts w:ascii="Times New Roman" w:hAnsi="Times New Roman" w:cs="Times New Roman"/>
            <w:noProof/>
            <w:sz w:val="24"/>
            <w:szCs w:val="24"/>
          </w:rPr>
          <w:t>3</w:t>
        </w:r>
        <w:r w:rsidR="006931C1" w:rsidRPr="009D70A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09" w:rsidRPr="009D70AB" w:rsidRDefault="009D70AB" w:rsidP="009D70AB">
    <w:pPr>
      <w:pStyle w:val="Header"/>
      <w:jc w:val="right"/>
      <w:rPr>
        <w:rFonts w:ascii="Times New Roman" w:hAnsi="Times New Roman" w:cs="Times New Roman"/>
        <w:sz w:val="24"/>
        <w:szCs w:val="24"/>
      </w:rPr>
    </w:pPr>
    <w:r w:rsidRPr="009D70AB">
      <w:rPr>
        <w:rFonts w:ascii="Times New Roman" w:hAnsi="Times New Roman" w:cs="Times New Roman"/>
        <w:sz w:val="24"/>
        <w:szCs w:val="24"/>
      </w:rPr>
      <w:t xml:space="preserve">Running head: WORKPLACE DRUG TESTING </w:t>
    </w:r>
    <w:r w:rsidRPr="009D70AB">
      <w:rPr>
        <w:rFonts w:ascii="Times New Roman" w:hAnsi="Times New Roman" w:cs="Times New Roman"/>
        <w:sz w:val="24"/>
        <w:szCs w:val="24"/>
      </w:rPr>
      <w:tab/>
    </w:r>
    <w:sdt>
      <w:sdtPr>
        <w:rPr>
          <w:rFonts w:ascii="Times New Roman" w:hAnsi="Times New Roman" w:cs="Times New Roman"/>
          <w:sz w:val="24"/>
          <w:szCs w:val="24"/>
        </w:rPr>
        <w:id w:val="1296181226"/>
        <w:docPartObj>
          <w:docPartGallery w:val="Page Numbers (Top of Page)"/>
          <w:docPartUnique/>
        </w:docPartObj>
      </w:sdtPr>
      <w:sdtEndPr>
        <w:rPr>
          <w:noProof/>
        </w:rPr>
      </w:sdtEndPr>
      <w:sdtContent>
        <w:r w:rsidR="006931C1" w:rsidRPr="009D70AB">
          <w:rPr>
            <w:rFonts w:ascii="Times New Roman" w:hAnsi="Times New Roman" w:cs="Times New Roman"/>
            <w:sz w:val="24"/>
            <w:szCs w:val="24"/>
          </w:rPr>
          <w:fldChar w:fldCharType="begin"/>
        </w:r>
        <w:r w:rsidRPr="009D70AB">
          <w:rPr>
            <w:rFonts w:ascii="Times New Roman" w:hAnsi="Times New Roman" w:cs="Times New Roman"/>
            <w:sz w:val="24"/>
            <w:szCs w:val="24"/>
          </w:rPr>
          <w:instrText xml:space="preserve"> PAGE   \* MERGEFORMAT </w:instrText>
        </w:r>
        <w:r w:rsidR="006931C1" w:rsidRPr="009D70AB">
          <w:rPr>
            <w:rFonts w:ascii="Times New Roman" w:hAnsi="Times New Roman" w:cs="Times New Roman"/>
            <w:sz w:val="24"/>
            <w:szCs w:val="24"/>
          </w:rPr>
          <w:fldChar w:fldCharType="separate"/>
        </w:r>
        <w:r w:rsidR="00334B74">
          <w:rPr>
            <w:rFonts w:ascii="Times New Roman" w:hAnsi="Times New Roman" w:cs="Times New Roman"/>
            <w:noProof/>
            <w:sz w:val="24"/>
            <w:szCs w:val="24"/>
          </w:rPr>
          <w:t>1</w:t>
        </w:r>
        <w:r w:rsidR="006931C1" w:rsidRPr="009D70AB">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B23A1"/>
    <w:multiLevelType w:val="multilevel"/>
    <w:tmpl w:val="14F6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C828F3"/>
    <w:multiLevelType w:val="multilevel"/>
    <w:tmpl w:val="5928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426C68"/>
    <w:multiLevelType w:val="multilevel"/>
    <w:tmpl w:val="2D8C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D43516"/>
    <w:multiLevelType w:val="multilevel"/>
    <w:tmpl w:val="B82E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UwNTUxNjMyNTU0sTRU0lEKTi0uzszPAykwrAUAuWGSliwAAAA="/>
  </w:docVars>
  <w:rsids>
    <w:rsidRoot w:val="001C1FA0"/>
    <w:rsid w:val="001C1FA0"/>
    <w:rsid w:val="003221C7"/>
    <w:rsid w:val="00334B74"/>
    <w:rsid w:val="00383C22"/>
    <w:rsid w:val="003E32FF"/>
    <w:rsid w:val="003F0464"/>
    <w:rsid w:val="005355CD"/>
    <w:rsid w:val="00565A5B"/>
    <w:rsid w:val="006645C8"/>
    <w:rsid w:val="006931C1"/>
    <w:rsid w:val="00752D17"/>
    <w:rsid w:val="008660D4"/>
    <w:rsid w:val="00951F96"/>
    <w:rsid w:val="009D70AB"/>
    <w:rsid w:val="00A969E2"/>
    <w:rsid w:val="00DD7CD5"/>
    <w:rsid w:val="00EA29D8"/>
    <w:rsid w:val="00EB62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1C1"/>
  </w:style>
  <w:style w:type="paragraph" w:styleId="Heading3">
    <w:name w:val="heading 3"/>
    <w:basedOn w:val="Normal"/>
    <w:link w:val="Heading3Char"/>
    <w:uiPriority w:val="9"/>
    <w:qFormat/>
    <w:rsid w:val="00A969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1F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tml-slice">
    <w:name w:val="html-slice"/>
    <w:basedOn w:val="Normal"/>
    <w:rsid w:val="001C1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969E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A969E2"/>
    <w:rPr>
      <w:color w:val="0000FF"/>
      <w:u w:val="single"/>
    </w:rPr>
  </w:style>
  <w:style w:type="character" w:styleId="Strong">
    <w:name w:val="Strong"/>
    <w:basedOn w:val="DefaultParagraphFont"/>
    <w:uiPriority w:val="22"/>
    <w:qFormat/>
    <w:rsid w:val="008660D4"/>
    <w:rPr>
      <w:b/>
      <w:bCs/>
    </w:rPr>
  </w:style>
  <w:style w:type="paragraph" w:styleId="Header">
    <w:name w:val="header"/>
    <w:basedOn w:val="Normal"/>
    <w:link w:val="HeaderChar"/>
    <w:uiPriority w:val="99"/>
    <w:unhideWhenUsed/>
    <w:rsid w:val="00EB6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209"/>
  </w:style>
  <w:style w:type="paragraph" w:styleId="Footer">
    <w:name w:val="footer"/>
    <w:basedOn w:val="Normal"/>
    <w:link w:val="FooterChar"/>
    <w:uiPriority w:val="99"/>
    <w:unhideWhenUsed/>
    <w:rsid w:val="00EB6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209"/>
  </w:style>
</w:styles>
</file>

<file path=word/webSettings.xml><?xml version="1.0" encoding="utf-8"?>
<w:webSettings xmlns:r="http://schemas.openxmlformats.org/officeDocument/2006/relationships" xmlns:w="http://schemas.openxmlformats.org/wordprocessingml/2006/main">
  <w:divs>
    <w:div w:id="285939576">
      <w:bodyDiv w:val="1"/>
      <w:marLeft w:val="0"/>
      <w:marRight w:val="0"/>
      <w:marTop w:val="0"/>
      <w:marBottom w:val="0"/>
      <w:divBdr>
        <w:top w:val="none" w:sz="0" w:space="0" w:color="auto"/>
        <w:left w:val="none" w:sz="0" w:space="0" w:color="auto"/>
        <w:bottom w:val="none" w:sz="0" w:space="0" w:color="auto"/>
        <w:right w:val="none" w:sz="0" w:space="0" w:color="auto"/>
      </w:divBdr>
    </w:div>
    <w:div w:id="475100758">
      <w:bodyDiv w:val="1"/>
      <w:marLeft w:val="0"/>
      <w:marRight w:val="0"/>
      <w:marTop w:val="0"/>
      <w:marBottom w:val="0"/>
      <w:divBdr>
        <w:top w:val="none" w:sz="0" w:space="0" w:color="auto"/>
        <w:left w:val="none" w:sz="0" w:space="0" w:color="auto"/>
        <w:bottom w:val="none" w:sz="0" w:space="0" w:color="auto"/>
        <w:right w:val="none" w:sz="0" w:space="0" w:color="auto"/>
      </w:divBdr>
    </w:div>
    <w:div w:id="862327614">
      <w:bodyDiv w:val="1"/>
      <w:marLeft w:val="0"/>
      <w:marRight w:val="0"/>
      <w:marTop w:val="0"/>
      <w:marBottom w:val="0"/>
      <w:divBdr>
        <w:top w:val="none" w:sz="0" w:space="0" w:color="auto"/>
        <w:left w:val="none" w:sz="0" w:space="0" w:color="auto"/>
        <w:bottom w:val="none" w:sz="0" w:space="0" w:color="auto"/>
        <w:right w:val="none" w:sz="0" w:space="0" w:color="auto"/>
      </w:divBdr>
    </w:div>
    <w:div w:id="1053848360">
      <w:bodyDiv w:val="1"/>
      <w:marLeft w:val="0"/>
      <w:marRight w:val="0"/>
      <w:marTop w:val="0"/>
      <w:marBottom w:val="0"/>
      <w:divBdr>
        <w:top w:val="none" w:sz="0" w:space="0" w:color="auto"/>
        <w:left w:val="none" w:sz="0" w:space="0" w:color="auto"/>
        <w:bottom w:val="none" w:sz="0" w:space="0" w:color="auto"/>
        <w:right w:val="none" w:sz="0" w:space="0" w:color="auto"/>
      </w:divBdr>
    </w:div>
    <w:div w:id="163055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E4978-C782-48D6-BE83-D98433FB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NGESA</dc:creator>
  <cp:lastModifiedBy>user</cp:lastModifiedBy>
  <cp:revision>2</cp:revision>
  <dcterms:created xsi:type="dcterms:W3CDTF">2018-03-09T21:56:00Z</dcterms:created>
  <dcterms:modified xsi:type="dcterms:W3CDTF">2018-03-09T21:56:00Z</dcterms:modified>
</cp:coreProperties>
</file>